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777" w:rsidRDefault="00373777" w:rsidP="00373777">
      <w:pPr>
        <w:suppressAutoHyphens w:val="0"/>
        <w:ind w:firstLine="708"/>
        <w:jc w:val="both"/>
        <w:rPr>
          <w:b/>
          <w:iCs/>
          <w:color w:val="000000"/>
          <w:lang w:eastAsia="hr-HR"/>
        </w:rPr>
      </w:pPr>
    </w:p>
    <w:p w:rsidR="00373777" w:rsidRPr="009A5792" w:rsidRDefault="00373777" w:rsidP="00373777">
      <w:pPr>
        <w:suppressAutoHyphens w:val="0"/>
        <w:ind w:firstLine="708"/>
        <w:jc w:val="both"/>
        <w:rPr>
          <w:b/>
          <w:iCs/>
          <w:color w:val="000000"/>
          <w:lang w:eastAsia="hr-HR"/>
        </w:rPr>
      </w:pPr>
      <w:r w:rsidRPr="009A5792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911DA51" wp14:editId="6CF146DD">
            <wp:simplePos x="0" y="0"/>
            <wp:positionH relativeFrom="column">
              <wp:posOffset>1171575</wp:posOffset>
            </wp:positionH>
            <wp:positionV relativeFrom="paragraph">
              <wp:posOffset>-519430</wp:posOffset>
            </wp:positionV>
            <wp:extent cx="409575" cy="504825"/>
            <wp:effectExtent l="0" t="0" r="9525" b="9525"/>
            <wp:wrapNone/>
            <wp:docPr id="1" name="Slika 1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792">
        <w:rPr>
          <w:b/>
          <w:iCs/>
          <w:color w:val="000000"/>
          <w:lang w:eastAsia="hr-HR"/>
        </w:rPr>
        <w:t>REPUBLIKA HRVATSKA</w:t>
      </w:r>
    </w:p>
    <w:p w:rsidR="00373777" w:rsidRPr="009A5792" w:rsidRDefault="00373777" w:rsidP="00373777">
      <w:pPr>
        <w:suppressAutoHyphens w:val="0"/>
        <w:jc w:val="both"/>
        <w:rPr>
          <w:b/>
          <w:iCs/>
          <w:color w:val="000000"/>
          <w:lang w:eastAsia="hr-HR"/>
        </w:rPr>
      </w:pPr>
      <w:r w:rsidRPr="009A5792">
        <w:rPr>
          <w:b/>
          <w:iCs/>
          <w:color w:val="000000"/>
          <w:lang w:eastAsia="hr-HR"/>
        </w:rPr>
        <w:t>VUKOVARSKO-SRIJEMSKA ŽUPANIJA</w:t>
      </w:r>
    </w:p>
    <w:p w:rsidR="00373777" w:rsidRPr="009A5792" w:rsidRDefault="00373777" w:rsidP="00373777">
      <w:pPr>
        <w:suppressAutoHyphens w:val="0"/>
        <w:jc w:val="both"/>
        <w:rPr>
          <w:b/>
          <w:bCs/>
          <w:lang w:eastAsia="hr-HR"/>
        </w:rPr>
      </w:pPr>
      <w:r w:rsidRPr="009A5792">
        <w:rPr>
          <w:lang w:eastAsia="hr-HR"/>
        </w:rPr>
        <w:t xml:space="preserve">                     </w:t>
      </w:r>
      <w:r w:rsidRPr="009A5792">
        <w:rPr>
          <w:b/>
          <w:bCs/>
          <w:lang w:eastAsia="hr-HR"/>
        </w:rPr>
        <w:t>GRAD ILOK</w:t>
      </w:r>
    </w:p>
    <w:p w:rsidR="00373777" w:rsidRPr="009A5792" w:rsidRDefault="00373777" w:rsidP="00373777">
      <w:pPr>
        <w:suppressAutoHyphens w:val="0"/>
        <w:rPr>
          <w:lang w:eastAsia="hr-HR"/>
        </w:rPr>
      </w:pPr>
      <w:r w:rsidRPr="009A5792">
        <w:rPr>
          <w:lang w:eastAsia="hr-HR"/>
        </w:rPr>
        <w:t>Povjerenstvo za provedbu postupka oglasa</w:t>
      </w:r>
    </w:p>
    <w:p w:rsidR="00373777" w:rsidRDefault="00373777" w:rsidP="00373777">
      <w:pPr>
        <w:suppressAutoHyphens w:val="0"/>
        <w:rPr>
          <w:iCs/>
          <w:lang w:eastAsia="hr-HR"/>
        </w:rPr>
      </w:pPr>
    </w:p>
    <w:p w:rsidR="00373777" w:rsidRPr="002B3416" w:rsidRDefault="00373777" w:rsidP="00373777">
      <w:pPr>
        <w:pStyle w:val="StandardWeb"/>
        <w:spacing w:before="0" w:beforeAutospacing="0" w:after="0" w:afterAutospacing="0"/>
        <w:rPr>
          <w:iCs/>
        </w:rPr>
      </w:pPr>
      <w:bookmarkStart w:id="0" w:name="_Hlk9488271"/>
      <w:r w:rsidRPr="002B3416">
        <w:rPr>
          <w:iCs/>
        </w:rPr>
        <w:t>KLASA: 1</w:t>
      </w:r>
      <w:r>
        <w:rPr>
          <w:iCs/>
        </w:rPr>
        <w:t>1</w:t>
      </w:r>
      <w:r w:rsidRPr="002B3416">
        <w:rPr>
          <w:iCs/>
        </w:rPr>
        <w:t>0-03/19-01/08</w:t>
      </w:r>
    </w:p>
    <w:p w:rsidR="00373777" w:rsidRPr="002B3416" w:rsidRDefault="00373777" w:rsidP="00373777">
      <w:pPr>
        <w:pStyle w:val="StandardWeb"/>
        <w:spacing w:before="0" w:beforeAutospacing="0" w:after="0" w:afterAutospacing="0"/>
        <w:rPr>
          <w:iCs/>
        </w:rPr>
      </w:pPr>
      <w:r w:rsidRPr="002B3416">
        <w:rPr>
          <w:iCs/>
        </w:rPr>
        <w:t>URBROJ: 2196/02-05-19-</w:t>
      </w:r>
      <w:r>
        <w:rPr>
          <w:iCs/>
        </w:rPr>
        <w:t>22</w:t>
      </w:r>
    </w:p>
    <w:p w:rsidR="00373777" w:rsidRDefault="00373777" w:rsidP="00373777">
      <w:pPr>
        <w:pStyle w:val="StandardWeb"/>
        <w:spacing w:before="0" w:beforeAutospacing="0" w:after="0" w:afterAutospacing="0"/>
        <w:rPr>
          <w:iCs/>
        </w:rPr>
      </w:pPr>
      <w:r>
        <w:rPr>
          <w:iCs/>
        </w:rPr>
        <w:t>Ilok, 27</w:t>
      </w:r>
      <w:r w:rsidRPr="00CF0BED">
        <w:rPr>
          <w:iCs/>
        </w:rPr>
        <w:t>.</w:t>
      </w:r>
      <w:r>
        <w:rPr>
          <w:iCs/>
        </w:rPr>
        <w:t xml:space="preserve"> lipnja 2019. godine</w:t>
      </w:r>
    </w:p>
    <w:bookmarkEnd w:id="0"/>
    <w:p w:rsidR="00EE6A1F" w:rsidRDefault="00EE6A1F" w:rsidP="00373777">
      <w:pPr>
        <w:suppressAutoHyphens w:val="0"/>
        <w:rPr>
          <w:lang w:eastAsia="hr-HR"/>
        </w:rPr>
      </w:pPr>
    </w:p>
    <w:p w:rsidR="00373777" w:rsidRDefault="00373777" w:rsidP="00373777">
      <w:pPr>
        <w:suppressAutoHyphens w:val="0"/>
        <w:rPr>
          <w:lang w:eastAsia="hr-HR"/>
        </w:rPr>
      </w:pPr>
      <w:r w:rsidRPr="00D74F16">
        <w:rPr>
          <w:lang w:eastAsia="hr-HR"/>
        </w:rPr>
        <w:t xml:space="preserve">Na temelju </w:t>
      </w:r>
      <w:bookmarkStart w:id="1" w:name="_Hlk6922416"/>
      <w:r>
        <w:rPr>
          <w:lang w:eastAsia="hr-HR"/>
        </w:rPr>
        <w:t>O</w:t>
      </w:r>
      <w:r w:rsidRPr="00CB0716">
        <w:rPr>
          <w:lang w:eastAsia="hr-HR"/>
        </w:rPr>
        <w:t>glasa</w:t>
      </w:r>
      <w:r w:rsidRPr="00D74F16">
        <w:rPr>
          <w:lang w:eastAsia="hr-HR"/>
        </w:rPr>
        <w:t xml:space="preserve"> Grada Iloka za prijam u službu na radno mjesto </w:t>
      </w:r>
      <w:bookmarkStart w:id="2" w:name="_Hlk8279087"/>
      <w:r w:rsidRPr="00BD4A86">
        <w:t>projekt</w:t>
      </w:r>
      <w:r>
        <w:t xml:space="preserve"> </w:t>
      </w:r>
      <w:r w:rsidRPr="00BD4A86">
        <w:t>a</w:t>
      </w:r>
      <w:r>
        <w:t>sistent/</w:t>
      </w:r>
      <w:proofErr w:type="spellStart"/>
      <w:r>
        <w:t>ica</w:t>
      </w:r>
      <w:proofErr w:type="spellEnd"/>
      <w:r>
        <w:rPr>
          <w:szCs w:val="20"/>
          <w:lang w:val="en-GB" w:eastAsia="en-US"/>
        </w:rPr>
        <w:t xml:space="preserve"> </w:t>
      </w:r>
      <w:proofErr w:type="spellStart"/>
      <w:r>
        <w:rPr>
          <w:szCs w:val="20"/>
          <w:lang w:val="en-GB" w:eastAsia="en-US"/>
        </w:rPr>
        <w:t>projekta</w:t>
      </w:r>
      <w:proofErr w:type="spellEnd"/>
      <w:r>
        <w:rPr>
          <w:szCs w:val="20"/>
          <w:lang w:val="en-GB" w:eastAsia="en-US"/>
        </w:rPr>
        <w:t xml:space="preserve"> ZAŽELI</w:t>
      </w:r>
      <w:bookmarkEnd w:id="2"/>
      <w:r w:rsidRPr="00335ED3">
        <w:rPr>
          <w:szCs w:val="20"/>
          <w:lang w:val="en-GB" w:eastAsia="en-US"/>
        </w:rPr>
        <w:t xml:space="preserve"> </w:t>
      </w:r>
      <w:r>
        <w:rPr>
          <w:szCs w:val="20"/>
          <w:lang w:val="en-GB" w:eastAsia="en-US"/>
        </w:rPr>
        <w:t>–</w:t>
      </w:r>
      <w:r w:rsidRPr="00335ED3">
        <w:rPr>
          <w:szCs w:val="20"/>
          <w:lang w:val="en-GB" w:eastAsia="en-US"/>
        </w:rPr>
        <w:t xml:space="preserve"> </w:t>
      </w:r>
      <w:r>
        <w:rPr>
          <w:szCs w:val="20"/>
          <w:lang w:val="en-GB" w:eastAsia="en-US"/>
        </w:rPr>
        <w:t xml:space="preserve">1 </w:t>
      </w:r>
      <w:r w:rsidRPr="00335ED3">
        <w:rPr>
          <w:bCs/>
          <w:iCs/>
        </w:rPr>
        <w:t>izvršitelj/</w:t>
      </w:r>
      <w:proofErr w:type="spellStart"/>
      <w:r w:rsidRPr="00335ED3">
        <w:rPr>
          <w:bCs/>
          <w:iCs/>
        </w:rPr>
        <w:t>ica</w:t>
      </w:r>
      <w:proofErr w:type="spellEnd"/>
      <w:r w:rsidRPr="00335ED3">
        <w:rPr>
          <w:bCs/>
          <w:iCs/>
        </w:rPr>
        <w:t xml:space="preserve"> na određeno vrijeme</w:t>
      </w:r>
      <w:r w:rsidRPr="004531CC">
        <w:t xml:space="preserve"> </w:t>
      </w:r>
      <w:r w:rsidRPr="007C6C1C">
        <w:rPr>
          <w:szCs w:val="20"/>
          <w:lang w:val="en-GB" w:eastAsia="en-US"/>
        </w:rPr>
        <w:t xml:space="preserve">do 31. </w:t>
      </w:r>
      <w:proofErr w:type="spellStart"/>
      <w:r w:rsidRPr="007C6C1C">
        <w:rPr>
          <w:szCs w:val="20"/>
          <w:lang w:val="en-GB" w:eastAsia="en-US"/>
        </w:rPr>
        <w:t>svibnja</w:t>
      </w:r>
      <w:proofErr w:type="spellEnd"/>
      <w:r w:rsidRPr="007C6C1C">
        <w:rPr>
          <w:szCs w:val="20"/>
          <w:lang w:val="en-GB" w:eastAsia="en-US"/>
        </w:rPr>
        <w:t xml:space="preserve"> 2020. </w:t>
      </w:r>
      <w:r>
        <w:rPr>
          <w:szCs w:val="20"/>
          <w:lang w:val="en-GB" w:eastAsia="en-US"/>
        </w:rPr>
        <w:t>g</w:t>
      </w:r>
      <w:r w:rsidRPr="007C6C1C">
        <w:rPr>
          <w:szCs w:val="20"/>
          <w:lang w:val="en-GB" w:eastAsia="en-US"/>
        </w:rPr>
        <w:t>od</w:t>
      </w:r>
      <w:r w:rsidR="00EE6A1F">
        <w:rPr>
          <w:szCs w:val="20"/>
          <w:lang w:val="en-GB" w:eastAsia="en-US"/>
        </w:rPr>
        <w:t>.</w:t>
      </w:r>
      <w:r w:rsidRPr="00335ED3">
        <w:rPr>
          <w:bCs/>
          <w:iCs/>
        </w:rPr>
        <w:t xml:space="preserve"> u </w:t>
      </w:r>
      <w:r w:rsidRPr="00335ED3">
        <w:rPr>
          <w:iCs/>
        </w:rPr>
        <w:t xml:space="preserve">Upravni odjel za financije i komunalno gospodarstvo </w:t>
      </w:r>
      <w:r w:rsidRPr="00335ED3">
        <w:rPr>
          <w:bCs/>
          <w:iCs/>
        </w:rPr>
        <w:t>Grada Iloka</w:t>
      </w:r>
      <w:r w:rsidRPr="004531CC">
        <w:t xml:space="preserve"> </w:t>
      </w:r>
      <w:r w:rsidRPr="00D74F16">
        <w:rPr>
          <w:lang w:eastAsia="hr-HR"/>
        </w:rPr>
        <w:t xml:space="preserve">(od </w:t>
      </w:r>
      <w:bookmarkStart w:id="3" w:name="_Hlk9489259"/>
      <w:r w:rsidRPr="00CB0716">
        <w:rPr>
          <w:lang w:eastAsia="hr-HR"/>
        </w:rPr>
        <w:t>0</w:t>
      </w:r>
      <w:r w:rsidR="00EE6A1F">
        <w:rPr>
          <w:lang w:eastAsia="hr-HR"/>
        </w:rPr>
        <w:t>3</w:t>
      </w:r>
      <w:r w:rsidRPr="00D74F16">
        <w:rPr>
          <w:lang w:eastAsia="hr-HR"/>
        </w:rPr>
        <w:t xml:space="preserve">. </w:t>
      </w:r>
      <w:r w:rsidR="00EE6A1F">
        <w:rPr>
          <w:lang w:eastAsia="hr-HR"/>
        </w:rPr>
        <w:t>l</w:t>
      </w:r>
      <w:r w:rsidRPr="00CB0716">
        <w:rPr>
          <w:lang w:eastAsia="hr-HR"/>
        </w:rPr>
        <w:t>i</w:t>
      </w:r>
      <w:r w:rsidR="00EE6A1F">
        <w:rPr>
          <w:lang w:eastAsia="hr-HR"/>
        </w:rPr>
        <w:t>p</w:t>
      </w:r>
      <w:r w:rsidRPr="00CB0716">
        <w:rPr>
          <w:lang w:eastAsia="hr-HR"/>
        </w:rPr>
        <w:t>nja</w:t>
      </w:r>
      <w:bookmarkEnd w:id="3"/>
      <w:r w:rsidRPr="00D74F16">
        <w:rPr>
          <w:lang w:eastAsia="hr-HR"/>
        </w:rPr>
        <w:t xml:space="preserve"> 2019. god.) </w:t>
      </w:r>
      <w:bookmarkEnd w:id="1"/>
      <w:r>
        <w:rPr>
          <w:lang w:eastAsia="hr-HR"/>
        </w:rPr>
        <w:t xml:space="preserve">koji </w:t>
      </w:r>
      <w:r w:rsidRPr="00D74F16">
        <w:t xml:space="preserve">je objavljen </w:t>
      </w:r>
      <w:bookmarkStart w:id="4" w:name="_Hlk6922596"/>
      <w:r w:rsidR="00EE6A1F">
        <w:t>05</w:t>
      </w:r>
      <w:r w:rsidRPr="00D74F16">
        <w:t xml:space="preserve">. </w:t>
      </w:r>
      <w:r w:rsidR="00EE6A1F">
        <w:t>l</w:t>
      </w:r>
      <w:r>
        <w:t>i</w:t>
      </w:r>
      <w:r w:rsidR="00EE6A1F">
        <w:t>p</w:t>
      </w:r>
      <w:r w:rsidRPr="00D74F16">
        <w:t xml:space="preserve">nja 2019. godine </w:t>
      </w:r>
      <w:bookmarkEnd w:id="4"/>
      <w:r w:rsidRPr="00D74F16">
        <w:rPr>
          <w:bCs/>
          <w:iCs/>
        </w:rPr>
        <w:t>na oglasnoj ploči i web</w:t>
      </w:r>
      <w:r w:rsidRPr="00D74F16">
        <w:t xml:space="preserve"> stranici Hrvatskog zavoda za zapošljavanje, te </w:t>
      </w:r>
      <w:r w:rsidRPr="00D74F16">
        <w:rPr>
          <w:bCs/>
          <w:iCs/>
        </w:rPr>
        <w:t xml:space="preserve">oglasnoj ploči i </w:t>
      </w:r>
      <w:r w:rsidRPr="00D74F16">
        <w:t>web stranici Grada Iloka</w:t>
      </w:r>
      <w:r>
        <w:t>,</w:t>
      </w:r>
      <w:r w:rsidRPr="00D74F16">
        <w:rPr>
          <w:lang w:eastAsia="hr-HR"/>
        </w:rPr>
        <w:t xml:space="preserve"> i članka 2. Odluke o imenovanju povjerenstva, povjerenstvo za provedbu postupka natječaja </w:t>
      </w:r>
      <w:r w:rsidRPr="009A5792">
        <w:rPr>
          <w:lang w:eastAsia="hr-HR"/>
        </w:rPr>
        <w:t>objavljuje</w:t>
      </w:r>
      <w:r w:rsidRPr="00D74F16">
        <w:rPr>
          <w:lang w:eastAsia="hr-HR"/>
        </w:rPr>
        <w:t xml:space="preserve"> </w:t>
      </w:r>
    </w:p>
    <w:p w:rsidR="00373777" w:rsidRPr="009A5792" w:rsidRDefault="00373777" w:rsidP="00373777">
      <w:pPr>
        <w:suppressAutoHyphens w:val="0"/>
        <w:rPr>
          <w:lang w:eastAsia="hr-HR"/>
        </w:rPr>
      </w:pPr>
    </w:p>
    <w:p w:rsidR="00373777" w:rsidRPr="009A5792" w:rsidRDefault="00373777" w:rsidP="00373777">
      <w:pPr>
        <w:suppressAutoHyphens w:val="0"/>
        <w:spacing w:before="100" w:beforeAutospacing="1" w:after="100" w:afterAutospacing="1"/>
        <w:jc w:val="center"/>
        <w:rPr>
          <w:b/>
          <w:lang w:eastAsia="hr-HR"/>
        </w:rPr>
      </w:pPr>
      <w:r w:rsidRPr="009A5792">
        <w:rPr>
          <w:b/>
          <w:bCs/>
          <w:lang w:eastAsia="hr-HR"/>
        </w:rPr>
        <w:t>POZIV NA PRETHODNU PROVJERU ZNANJA I SPOSOBNOSTI</w:t>
      </w:r>
      <w:r>
        <w:rPr>
          <w:b/>
          <w:bCs/>
          <w:lang w:eastAsia="hr-HR"/>
        </w:rPr>
        <w:t>, TE INTERVJU</w:t>
      </w:r>
    </w:p>
    <w:p w:rsidR="00373777" w:rsidRPr="009A5792" w:rsidRDefault="00373777" w:rsidP="00373777">
      <w:pPr>
        <w:suppressAutoHyphens w:val="0"/>
        <w:spacing w:before="100" w:beforeAutospacing="1" w:after="100" w:afterAutospacing="1"/>
        <w:jc w:val="center"/>
        <w:rPr>
          <w:b/>
          <w:lang w:eastAsia="hr-HR"/>
        </w:rPr>
      </w:pPr>
      <w:r w:rsidRPr="009A5792">
        <w:rPr>
          <w:b/>
          <w:lang w:eastAsia="hr-HR"/>
        </w:rPr>
        <w:t xml:space="preserve">ZA RADNO MJESTO </w:t>
      </w:r>
    </w:p>
    <w:p w:rsidR="00EE6A1F" w:rsidRDefault="00EE6A1F" w:rsidP="00373777">
      <w:pPr>
        <w:suppressAutoHyphens w:val="0"/>
        <w:spacing w:before="100" w:beforeAutospacing="1" w:after="100" w:afterAutospacing="1"/>
        <w:jc w:val="center"/>
        <w:rPr>
          <w:bCs/>
          <w:iCs/>
        </w:rPr>
      </w:pPr>
      <w:r w:rsidRPr="00BD4A86">
        <w:t>projekt</w:t>
      </w:r>
      <w:r>
        <w:t xml:space="preserve"> </w:t>
      </w:r>
      <w:r w:rsidRPr="00BD4A86">
        <w:t>a</w:t>
      </w:r>
      <w:r>
        <w:t>sistent/</w:t>
      </w:r>
      <w:proofErr w:type="spellStart"/>
      <w:r>
        <w:t>ica</w:t>
      </w:r>
      <w:proofErr w:type="spellEnd"/>
      <w:r>
        <w:rPr>
          <w:szCs w:val="20"/>
          <w:lang w:val="en-GB" w:eastAsia="en-US"/>
        </w:rPr>
        <w:t xml:space="preserve"> </w:t>
      </w:r>
      <w:proofErr w:type="spellStart"/>
      <w:r>
        <w:rPr>
          <w:szCs w:val="20"/>
          <w:lang w:val="en-GB" w:eastAsia="en-US"/>
        </w:rPr>
        <w:t>projekta</w:t>
      </w:r>
      <w:proofErr w:type="spellEnd"/>
      <w:r>
        <w:rPr>
          <w:szCs w:val="20"/>
          <w:lang w:val="en-GB" w:eastAsia="en-US"/>
        </w:rPr>
        <w:t xml:space="preserve"> ZAŽELI</w:t>
      </w:r>
      <w:r w:rsidRPr="00335ED3">
        <w:rPr>
          <w:szCs w:val="20"/>
          <w:lang w:val="en-GB" w:eastAsia="en-US"/>
        </w:rPr>
        <w:t xml:space="preserve"> </w:t>
      </w:r>
      <w:r>
        <w:rPr>
          <w:szCs w:val="20"/>
          <w:lang w:val="en-GB" w:eastAsia="en-US"/>
        </w:rPr>
        <w:t>–</w:t>
      </w:r>
      <w:r w:rsidRPr="00335ED3">
        <w:rPr>
          <w:szCs w:val="20"/>
          <w:lang w:val="en-GB" w:eastAsia="en-US"/>
        </w:rPr>
        <w:t xml:space="preserve"> </w:t>
      </w:r>
      <w:r>
        <w:rPr>
          <w:szCs w:val="20"/>
          <w:lang w:val="en-GB" w:eastAsia="en-US"/>
        </w:rPr>
        <w:t xml:space="preserve">1 </w:t>
      </w:r>
      <w:r w:rsidRPr="00335ED3">
        <w:rPr>
          <w:bCs/>
          <w:iCs/>
        </w:rPr>
        <w:t>izvršitelj/</w:t>
      </w:r>
      <w:proofErr w:type="spellStart"/>
      <w:r w:rsidRPr="00335ED3">
        <w:rPr>
          <w:bCs/>
          <w:iCs/>
        </w:rPr>
        <w:t>ica</w:t>
      </w:r>
      <w:proofErr w:type="spellEnd"/>
      <w:r w:rsidRPr="00335ED3">
        <w:rPr>
          <w:bCs/>
          <w:iCs/>
        </w:rPr>
        <w:t xml:space="preserve"> </w:t>
      </w:r>
    </w:p>
    <w:p w:rsidR="00373777" w:rsidRPr="009A5792" w:rsidRDefault="00EE6A1F" w:rsidP="00373777">
      <w:pPr>
        <w:suppressAutoHyphens w:val="0"/>
        <w:spacing w:before="100" w:beforeAutospacing="1" w:after="100" w:afterAutospacing="1"/>
        <w:jc w:val="center"/>
        <w:rPr>
          <w:b/>
          <w:lang w:eastAsia="hr-HR"/>
        </w:rPr>
      </w:pPr>
      <w:r w:rsidRPr="00335ED3">
        <w:rPr>
          <w:bCs/>
          <w:iCs/>
        </w:rPr>
        <w:t>na određeno vrijeme</w:t>
      </w:r>
      <w:r w:rsidRPr="004531CC">
        <w:t xml:space="preserve"> </w:t>
      </w:r>
      <w:r w:rsidRPr="007C6C1C">
        <w:rPr>
          <w:szCs w:val="20"/>
          <w:lang w:val="en-GB" w:eastAsia="en-US"/>
        </w:rPr>
        <w:t xml:space="preserve">do 31. </w:t>
      </w:r>
      <w:proofErr w:type="spellStart"/>
      <w:r w:rsidRPr="007C6C1C">
        <w:rPr>
          <w:szCs w:val="20"/>
          <w:lang w:val="en-GB" w:eastAsia="en-US"/>
        </w:rPr>
        <w:t>svibnja</w:t>
      </w:r>
      <w:proofErr w:type="spellEnd"/>
      <w:r w:rsidRPr="007C6C1C">
        <w:rPr>
          <w:szCs w:val="20"/>
          <w:lang w:val="en-GB" w:eastAsia="en-US"/>
        </w:rPr>
        <w:t xml:space="preserve"> 2020. </w:t>
      </w:r>
      <w:r>
        <w:rPr>
          <w:szCs w:val="20"/>
          <w:lang w:val="en-GB" w:eastAsia="en-US"/>
        </w:rPr>
        <w:t>g</w:t>
      </w:r>
      <w:r w:rsidRPr="007C6C1C">
        <w:rPr>
          <w:szCs w:val="20"/>
          <w:lang w:val="en-GB" w:eastAsia="en-US"/>
        </w:rPr>
        <w:t>od</w:t>
      </w:r>
      <w:r>
        <w:rPr>
          <w:szCs w:val="20"/>
          <w:lang w:val="en-GB" w:eastAsia="en-US"/>
        </w:rPr>
        <w:t>.</w:t>
      </w:r>
    </w:p>
    <w:p w:rsidR="00373777" w:rsidRPr="009A5792" w:rsidRDefault="00373777" w:rsidP="00373777">
      <w:pPr>
        <w:suppressAutoHyphens w:val="0"/>
        <w:jc w:val="both"/>
        <w:rPr>
          <w:lang w:eastAsia="hr-HR"/>
        </w:rPr>
      </w:pPr>
      <w:r w:rsidRPr="009A5792">
        <w:rPr>
          <w:lang w:eastAsia="hr-HR"/>
        </w:rPr>
        <w:t xml:space="preserve">Za kandidate prijavljene na </w:t>
      </w:r>
      <w:r>
        <w:rPr>
          <w:lang w:eastAsia="hr-HR"/>
        </w:rPr>
        <w:t>oglas</w:t>
      </w:r>
      <w:r w:rsidRPr="009A5792">
        <w:rPr>
          <w:lang w:eastAsia="hr-HR"/>
        </w:rPr>
        <w:t xml:space="preserve"> za prijam </w:t>
      </w:r>
      <w:r w:rsidR="00EE6A1F">
        <w:rPr>
          <w:lang w:eastAsia="hr-HR"/>
        </w:rPr>
        <w:t xml:space="preserve">čije su prijave potpune i pravodobne te </w:t>
      </w:r>
      <w:r w:rsidRPr="009A5792">
        <w:rPr>
          <w:lang w:eastAsia="hr-HR"/>
        </w:rPr>
        <w:t>koj</w:t>
      </w:r>
      <w:r w:rsidR="00EE6A1F">
        <w:rPr>
          <w:lang w:eastAsia="hr-HR"/>
        </w:rPr>
        <w:t>e</w:t>
      </w:r>
      <w:r w:rsidRPr="009A5792">
        <w:rPr>
          <w:lang w:eastAsia="hr-HR"/>
        </w:rPr>
        <w:t xml:space="preserve"> ispunjavaju formalne uvjete natječaja provest će se testiranje prethodne provjere znanja i sposobnosti.</w:t>
      </w:r>
    </w:p>
    <w:p w:rsidR="00373777" w:rsidRPr="009A5792" w:rsidRDefault="00373777" w:rsidP="00373777">
      <w:pPr>
        <w:suppressAutoHyphens w:val="0"/>
        <w:spacing w:line="237" w:lineRule="auto"/>
        <w:jc w:val="both"/>
        <w:rPr>
          <w:b/>
          <w:bCs/>
          <w:lang w:eastAsia="hr-HR"/>
        </w:rPr>
      </w:pPr>
    </w:p>
    <w:p w:rsidR="00373777" w:rsidRPr="009A5792" w:rsidRDefault="00373777" w:rsidP="00373777">
      <w:pPr>
        <w:suppressAutoHyphens w:val="0"/>
        <w:spacing w:line="237" w:lineRule="auto"/>
        <w:jc w:val="both"/>
        <w:rPr>
          <w:rFonts w:cs="Arial"/>
          <w:szCs w:val="20"/>
          <w:lang w:eastAsia="hr-HR"/>
        </w:rPr>
      </w:pPr>
      <w:r w:rsidRPr="009A5792">
        <w:rPr>
          <w:b/>
          <w:bCs/>
          <w:lang w:eastAsia="hr-HR"/>
        </w:rPr>
        <w:t>POPIS OSOBA KOJE ISPUNJAVAJU FORMALNE UVJETE NATJEČAJA:</w:t>
      </w:r>
    </w:p>
    <w:p w:rsidR="00373777" w:rsidRDefault="00556585" w:rsidP="00373777">
      <w:pPr>
        <w:numPr>
          <w:ilvl w:val="0"/>
          <w:numId w:val="1"/>
        </w:numPr>
        <w:suppressAutoHyphens w:val="0"/>
        <w:spacing w:after="160" w:line="237" w:lineRule="auto"/>
        <w:ind w:left="360"/>
        <w:contextualSpacing/>
        <w:jc w:val="both"/>
        <w:rPr>
          <w:rFonts w:cs="Arial"/>
          <w:szCs w:val="20"/>
          <w:lang w:eastAsia="hr-HR"/>
        </w:rPr>
      </w:pPr>
      <w:r w:rsidRPr="00556585">
        <w:rPr>
          <w:rFonts w:cs="Arial"/>
          <w:szCs w:val="20"/>
          <w:lang w:eastAsia="hr-HR"/>
        </w:rPr>
        <w:t>Martina</w:t>
      </w:r>
      <w:r w:rsidR="00000EE1" w:rsidRPr="00000EE1">
        <w:rPr>
          <w:rFonts w:cs="Arial"/>
          <w:szCs w:val="20"/>
          <w:lang w:eastAsia="hr-HR"/>
        </w:rPr>
        <w:t xml:space="preserve"> </w:t>
      </w:r>
      <w:r w:rsidR="00000EE1" w:rsidRPr="00556585">
        <w:rPr>
          <w:rFonts w:cs="Arial"/>
          <w:szCs w:val="20"/>
          <w:lang w:eastAsia="hr-HR"/>
        </w:rPr>
        <w:t>Vražić</w:t>
      </w:r>
      <w:r w:rsidR="00373777" w:rsidRPr="00CB0716">
        <w:rPr>
          <w:rFonts w:cs="Arial"/>
          <w:szCs w:val="20"/>
          <w:lang w:eastAsia="hr-HR"/>
        </w:rPr>
        <w:t xml:space="preserve">, </w:t>
      </w:r>
      <w:r w:rsidR="00000EE1">
        <w:rPr>
          <w:rFonts w:cs="Arial"/>
          <w:szCs w:val="20"/>
          <w:lang w:eastAsia="hr-HR"/>
        </w:rPr>
        <w:t>M. Gupca 85</w:t>
      </w:r>
      <w:r w:rsidR="00373777" w:rsidRPr="00CB0716">
        <w:rPr>
          <w:rFonts w:cs="Arial"/>
          <w:szCs w:val="20"/>
          <w:lang w:eastAsia="hr-HR"/>
        </w:rPr>
        <w:t>, 32236 Ilok</w:t>
      </w:r>
    </w:p>
    <w:p w:rsidR="00373777" w:rsidRDefault="00000EE1" w:rsidP="00373777">
      <w:pPr>
        <w:numPr>
          <w:ilvl w:val="0"/>
          <w:numId w:val="1"/>
        </w:numPr>
        <w:suppressAutoHyphens w:val="0"/>
        <w:spacing w:after="160" w:line="237" w:lineRule="auto"/>
        <w:ind w:left="360"/>
        <w:contextualSpacing/>
        <w:jc w:val="both"/>
        <w:rPr>
          <w:rFonts w:cs="Arial"/>
          <w:szCs w:val="20"/>
          <w:lang w:eastAsia="hr-HR"/>
        </w:rPr>
      </w:pPr>
      <w:proofErr w:type="spellStart"/>
      <w:r w:rsidRPr="00000EE1">
        <w:rPr>
          <w:rFonts w:cs="Arial"/>
          <w:szCs w:val="20"/>
          <w:lang w:eastAsia="hr-HR"/>
        </w:rPr>
        <w:t>Dobošević</w:t>
      </w:r>
      <w:proofErr w:type="spellEnd"/>
      <w:r w:rsidRPr="00000EE1">
        <w:rPr>
          <w:rFonts w:cs="Arial"/>
          <w:szCs w:val="20"/>
          <w:lang w:eastAsia="hr-HR"/>
        </w:rPr>
        <w:t xml:space="preserve"> Marija</w:t>
      </w:r>
      <w:r w:rsidR="00373777" w:rsidRPr="00D74F16">
        <w:rPr>
          <w:rFonts w:cs="Arial"/>
          <w:szCs w:val="20"/>
          <w:lang w:eastAsia="hr-HR"/>
        </w:rPr>
        <w:t xml:space="preserve">, </w:t>
      </w:r>
      <w:r>
        <w:rPr>
          <w:rFonts w:cs="Arial"/>
          <w:szCs w:val="20"/>
          <w:lang w:eastAsia="hr-HR"/>
        </w:rPr>
        <w:t>M. Gupca 85</w:t>
      </w:r>
      <w:r w:rsidRPr="00CB0716">
        <w:rPr>
          <w:rFonts w:cs="Arial"/>
          <w:szCs w:val="20"/>
          <w:lang w:eastAsia="hr-HR"/>
        </w:rPr>
        <w:t>, 32236 Ilok</w:t>
      </w:r>
    </w:p>
    <w:p w:rsidR="00000EE1" w:rsidRDefault="00000EE1" w:rsidP="00373777">
      <w:pPr>
        <w:numPr>
          <w:ilvl w:val="0"/>
          <w:numId w:val="1"/>
        </w:numPr>
        <w:suppressAutoHyphens w:val="0"/>
        <w:spacing w:after="160" w:line="237" w:lineRule="auto"/>
        <w:ind w:left="360"/>
        <w:contextualSpacing/>
        <w:jc w:val="both"/>
        <w:rPr>
          <w:rFonts w:cs="Arial"/>
          <w:szCs w:val="20"/>
          <w:lang w:eastAsia="hr-HR"/>
        </w:rPr>
      </w:pPr>
      <w:r w:rsidRPr="00000EE1">
        <w:rPr>
          <w:rFonts w:cs="Arial"/>
          <w:szCs w:val="20"/>
          <w:lang w:eastAsia="hr-HR"/>
        </w:rPr>
        <w:t>Dragović Slobodan</w:t>
      </w:r>
      <w:r>
        <w:rPr>
          <w:rFonts w:cs="Arial"/>
          <w:szCs w:val="20"/>
          <w:lang w:eastAsia="hr-HR"/>
        </w:rPr>
        <w:t xml:space="preserve">, </w:t>
      </w:r>
      <w:proofErr w:type="spellStart"/>
      <w:r>
        <w:rPr>
          <w:rFonts w:cs="Arial"/>
          <w:szCs w:val="20"/>
          <w:lang w:eastAsia="hr-HR"/>
        </w:rPr>
        <w:t>Dr.F.Tuđmana</w:t>
      </w:r>
      <w:proofErr w:type="spellEnd"/>
      <w:r>
        <w:rPr>
          <w:rFonts w:cs="Arial"/>
          <w:szCs w:val="20"/>
          <w:lang w:eastAsia="hr-HR"/>
        </w:rPr>
        <w:t xml:space="preserve"> 58, 32236 Ilok</w:t>
      </w:r>
    </w:p>
    <w:p w:rsidR="00000EE1" w:rsidRDefault="00000EE1" w:rsidP="00373777">
      <w:pPr>
        <w:numPr>
          <w:ilvl w:val="0"/>
          <w:numId w:val="1"/>
        </w:numPr>
        <w:suppressAutoHyphens w:val="0"/>
        <w:spacing w:after="160" w:line="237" w:lineRule="auto"/>
        <w:ind w:left="360"/>
        <w:contextualSpacing/>
        <w:jc w:val="both"/>
        <w:rPr>
          <w:rFonts w:cs="Arial"/>
          <w:szCs w:val="20"/>
          <w:lang w:eastAsia="hr-HR"/>
        </w:rPr>
      </w:pPr>
      <w:proofErr w:type="spellStart"/>
      <w:r w:rsidRPr="00000EE1">
        <w:rPr>
          <w:rFonts w:cs="Arial"/>
          <w:szCs w:val="20"/>
          <w:lang w:eastAsia="hr-HR"/>
        </w:rPr>
        <w:t>Palinkaš</w:t>
      </w:r>
      <w:proofErr w:type="spellEnd"/>
      <w:r w:rsidRPr="00000EE1">
        <w:rPr>
          <w:rFonts w:cs="Arial"/>
          <w:szCs w:val="20"/>
          <w:lang w:eastAsia="hr-HR"/>
        </w:rPr>
        <w:t xml:space="preserve"> Ana</w:t>
      </w:r>
      <w:r w:rsidR="00D361A3">
        <w:rPr>
          <w:rFonts w:cs="Arial"/>
          <w:szCs w:val="20"/>
          <w:lang w:eastAsia="hr-HR"/>
        </w:rPr>
        <w:t>, Osječka 52, 32234</w:t>
      </w:r>
      <w:r w:rsidRPr="00000EE1">
        <w:rPr>
          <w:rFonts w:cs="Arial"/>
          <w:szCs w:val="20"/>
          <w:lang w:eastAsia="hr-HR"/>
        </w:rPr>
        <w:t xml:space="preserve"> Šarengrad</w:t>
      </w:r>
    </w:p>
    <w:p w:rsidR="00D361A3" w:rsidRDefault="00D361A3" w:rsidP="00373777">
      <w:pPr>
        <w:numPr>
          <w:ilvl w:val="0"/>
          <w:numId w:val="1"/>
        </w:numPr>
        <w:suppressAutoHyphens w:val="0"/>
        <w:spacing w:after="160" w:line="237" w:lineRule="auto"/>
        <w:ind w:left="360"/>
        <w:contextualSpacing/>
        <w:jc w:val="both"/>
        <w:rPr>
          <w:rFonts w:cs="Arial"/>
          <w:szCs w:val="20"/>
          <w:lang w:eastAsia="hr-HR"/>
        </w:rPr>
      </w:pPr>
      <w:r>
        <w:rPr>
          <w:rFonts w:cs="Arial"/>
          <w:szCs w:val="20"/>
          <w:lang w:eastAsia="hr-HR"/>
        </w:rPr>
        <w:t>Ljerka Ana Bukvić</w:t>
      </w:r>
      <w:r w:rsidR="00E00E34">
        <w:rPr>
          <w:rFonts w:cs="Arial"/>
          <w:szCs w:val="20"/>
          <w:lang w:eastAsia="hr-HR"/>
        </w:rPr>
        <w:t xml:space="preserve">, Kralja Tomislava 83, 32236 </w:t>
      </w:r>
      <w:r w:rsidR="00FB08FF">
        <w:rPr>
          <w:rFonts w:cs="Arial"/>
          <w:szCs w:val="20"/>
          <w:lang w:eastAsia="hr-HR"/>
        </w:rPr>
        <w:t>I</w:t>
      </w:r>
      <w:bookmarkStart w:id="5" w:name="_GoBack"/>
      <w:bookmarkEnd w:id="5"/>
      <w:r w:rsidR="00E00E34">
        <w:rPr>
          <w:rFonts w:cs="Arial"/>
          <w:szCs w:val="20"/>
          <w:lang w:eastAsia="hr-HR"/>
        </w:rPr>
        <w:t>lok</w:t>
      </w:r>
    </w:p>
    <w:p w:rsidR="00E00E34" w:rsidRDefault="00E00E34" w:rsidP="00373777">
      <w:pPr>
        <w:numPr>
          <w:ilvl w:val="0"/>
          <w:numId w:val="1"/>
        </w:numPr>
        <w:suppressAutoHyphens w:val="0"/>
        <w:spacing w:after="160" w:line="237" w:lineRule="auto"/>
        <w:ind w:left="360"/>
        <w:contextualSpacing/>
        <w:jc w:val="both"/>
        <w:rPr>
          <w:rFonts w:cs="Arial"/>
          <w:szCs w:val="20"/>
          <w:lang w:eastAsia="hr-HR"/>
        </w:rPr>
      </w:pPr>
      <w:proofErr w:type="spellStart"/>
      <w:r w:rsidRPr="00E00E34">
        <w:rPr>
          <w:rFonts w:cs="Arial"/>
          <w:szCs w:val="20"/>
          <w:lang w:eastAsia="hr-HR"/>
        </w:rPr>
        <w:t>Prokopec</w:t>
      </w:r>
      <w:proofErr w:type="spellEnd"/>
      <w:r w:rsidRPr="00E00E34">
        <w:rPr>
          <w:rFonts w:cs="Arial"/>
          <w:szCs w:val="20"/>
          <w:lang w:eastAsia="hr-HR"/>
        </w:rPr>
        <w:t xml:space="preserve"> Marija</w:t>
      </w:r>
      <w:r>
        <w:rPr>
          <w:rFonts w:cs="Arial"/>
          <w:szCs w:val="20"/>
          <w:lang w:eastAsia="hr-HR"/>
        </w:rPr>
        <w:t>, Hrvatskih branitelja 48, 32235 Bapska</w:t>
      </w:r>
    </w:p>
    <w:p w:rsidR="00E00E34" w:rsidRDefault="00E00E34" w:rsidP="00373777">
      <w:pPr>
        <w:numPr>
          <w:ilvl w:val="0"/>
          <w:numId w:val="1"/>
        </w:numPr>
        <w:suppressAutoHyphens w:val="0"/>
        <w:spacing w:after="160" w:line="237" w:lineRule="auto"/>
        <w:ind w:left="360"/>
        <w:contextualSpacing/>
        <w:jc w:val="both"/>
        <w:rPr>
          <w:rFonts w:cs="Arial"/>
          <w:szCs w:val="20"/>
          <w:lang w:eastAsia="hr-HR"/>
        </w:rPr>
      </w:pPr>
      <w:r w:rsidRPr="00E00E34">
        <w:rPr>
          <w:rFonts w:cs="Arial"/>
          <w:szCs w:val="20"/>
          <w:lang w:eastAsia="hr-HR"/>
        </w:rPr>
        <w:t>Dina Blažević</w:t>
      </w:r>
      <w:r>
        <w:rPr>
          <w:rFonts w:cs="Arial"/>
          <w:szCs w:val="20"/>
          <w:lang w:eastAsia="hr-HR"/>
        </w:rPr>
        <w:t>, S. Radića 78, 32235</w:t>
      </w:r>
      <w:r w:rsidRPr="00E00E34">
        <w:rPr>
          <w:rFonts w:cs="Arial"/>
          <w:szCs w:val="20"/>
          <w:lang w:eastAsia="hr-HR"/>
        </w:rPr>
        <w:t xml:space="preserve"> Bapska</w:t>
      </w:r>
    </w:p>
    <w:p w:rsidR="00E00E34" w:rsidRDefault="00E00E34" w:rsidP="00373777">
      <w:pPr>
        <w:numPr>
          <w:ilvl w:val="0"/>
          <w:numId w:val="1"/>
        </w:numPr>
        <w:suppressAutoHyphens w:val="0"/>
        <w:spacing w:after="160" w:line="237" w:lineRule="auto"/>
        <w:ind w:left="360"/>
        <w:contextualSpacing/>
        <w:jc w:val="both"/>
        <w:rPr>
          <w:rFonts w:cs="Arial"/>
          <w:szCs w:val="20"/>
          <w:lang w:eastAsia="hr-HR"/>
        </w:rPr>
      </w:pPr>
      <w:r w:rsidRPr="00E00E34">
        <w:rPr>
          <w:rFonts w:cs="Arial"/>
          <w:szCs w:val="20"/>
          <w:lang w:eastAsia="hr-HR"/>
        </w:rPr>
        <w:t>Tomislav</w:t>
      </w:r>
      <w:r>
        <w:rPr>
          <w:rFonts w:cs="Arial"/>
          <w:szCs w:val="20"/>
          <w:lang w:eastAsia="hr-HR"/>
        </w:rPr>
        <w:t xml:space="preserve"> </w:t>
      </w:r>
      <w:proofErr w:type="spellStart"/>
      <w:r w:rsidRPr="00E00E34">
        <w:rPr>
          <w:rFonts w:cs="Arial"/>
          <w:szCs w:val="20"/>
          <w:lang w:eastAsia="hr-HR"/>
        </w:rPr>
        <w:t>Prgić</w:t>
      </w:r>
      <w:proofErr w:type="spellEnd"/>
      <w:r>
        <w:rPr>
          <w:rFonts w:cs="Arial"/>
          <w:szCs w:val="20"/>
          <w:lang w:eastAsia="hr-HR"/>
        </w:rPr>
        <w:t xml:space="preserve">, Braće Radića 67A, 32282 </w:t>
      </w:r>
      <w:r w:rsidRPr="00E00E34">
        <w:rPr>
          <w:rFonts w:cs="Arial"/>
          <w:szCs w:val="20"/>
          <w:lang w:eastAsia="hr-HR"/>
        </w:rPr>
        <w:t>Retkovci</w:t>
      </w:r>
    </w:p>
    <w:p w:rsidR="00E00E34" w:rsidRDefault="00E00E34" w:rsidP="00373777">
      <w:pPr>
        <w:numPr>
          <w:ilvl w:val="0"/>
          <w:numId w:val="1"/>
        </w:numPr>
        <w:suppressAutoHyphens w:val="0"/>
        <w:spacing w:after="160" w:line="237" w:lineRule="auto"/>
        <w:ind w:left="360"/>
        <w:contextualSpacing/>
        <w:jc w:val="both"/>
        <w:rPr>
          <w:rFonts w:cs="Arial"/>
          <w:szCs w:val="20"/>
          <w:lang w:eastAsia="hr-HR"/>
        </w:rPr>
      </w:pPr>
      <w:r w:rsidRPr="00E00E34">
        <w:rPr>
          <w:rFonts w:cs="Arial"/>
          <w:szCs w:val="20"/>
          <w:lang w:eastAsia="hr-HR"/>
        </w:rPr>
        <w:t xml:space="preserve">Nataša </w:t>
      </w:r>
      <w:proofErr w:type="spellStart"/>
      <w:r w:rsidRPr="00E00E34">
        <w:rPr>
          <w:rFonts w:cs="Arial"/>
          <w:szCs w:val="20"/>
          <w:lang w:eastAsia="hr-HR"/>
        </w:rPr>
        <w:t>Čelovski</w:t>
      </w:r>
      <w:proofErr w:type="spellEnd"/>
      <w:r w:rsidRPr="00E00E34">
        <w:rPr>
          <w:rFonts w:cs="Arial"/>
          <w:szCs w:val="20"/>
          <w:lang w:eastAsia="hr-HR"/>
        </w:rPr>
        <w:t xml:space="preserve"> Vranković</w:t>
      </w:r>
      <w:r>
        <w:rPr>
          <w:rFonts w:cs="Arial"/>
          <w:szCs w:val="20"/>
          <w:lang w:eastAsia="hr-HR"/>
        </w:rPr>
        <w:t xml:space="preserve">, </w:t>
      </w:r>
      <w:proofErr w:type="spellStart"/>
      <w:r>
        <w:rPr>
          <w:rFonts w:cs="Arial"/>
          <w:szCs w:val="20"/>
          <w:lang w:eastAsia="hr-HR"/>
        </w:rPr>
        <w:t>I.G.Kovačića</w:t>
      </w:r>
      <w:proofErr w:type="spellEnd"/>
      <w:r>
        <w:rPr>
          <w:rFonts w:cs="Arial"/>
          <w:szCs w:val="20"/>
          <w:lang w:eastAsia="hr-HR"/>
        </w:rPr>
        <w:t xml:space="preserve"> 101, 32236 Ilok</w:t>
      </w:r>
    </w:p>
    <w:p w:rsidR="00E00E34" w:rsidRDefault="00E00E34" w:rsidP="00373777">
      <w:pPr>
        <w:numPr>
          <w:ilvl w:val="0"/>
          <w:numId w:val="1"/>
        </w:numPr>
        <w:suppressAutoHyphens w:val="0"/>
        <w:spacing w:after="160" w:line="237" w:lineRule="auto"/>
        <w:ind w:left="360"/>
        <w:contextualSpacing/>
        <w:jc w:val="both"/>
        <w:rPr>
          <w:rFonts w:cs="Arial"/>
          <w:szCs w:val="20"/>
          <w:lang w:eastAsia="hr-HR"/>
        </w:rPr>
      </w:pPr>
      <w:r w:rsidRPr="00E00E34">
        <w:rPr>
          <w:rFonts w:cs="Arial"/>
          <w:szCs w:val="20"/>
          <w:lang w:eastAsia="hr-HR"/>
        </w:rPr>
        <w:t>Hrvoj</w:t>
      </w:r>
      <w:r>
        <w:rPr>
          <w:rFonts w:cs="Arial"/>
          <w:szCs w:val="20"/>
          <w:lang w:eastAsia="hr-HR"/>
        </w:rPr>
        <w:t>ka</w:t>
      </w:r>
      <w:r w:rsidRPr="00E00E34">
        <w:rPr>
          <w:rFonts w:cs="Arial"/>
          <w:szCs w:val="20"/>
          <w:lang w:eastAsia="hr-HR"/>
        </w:rPr>
        <w:t xml:space="preserve"> </w:t>
      </w:r>
      <w:proofErr w:type="spellStart"/>
      <w:r w:rsidRPr="00E00E34">
        <w:rPr>
          <w:rFonts w:cs="Arial"/>
          <w:szCs w:val="20"/>
          <w:lang w:eastAsia="hr-HR"/>
        </w:rPr>
        <w:t>Leško</w:t>
      </w:r>
      <w:proofErr w:type="spellEnd"/>
      <w:r>
        <w:rPr>
          <w:rFonts w:cs="Arial"/>
          <w:szCs w:val="20"/>
          <w:lang w:eastAsia="hr-HR"/>
        </w:rPr>
        <w:t>, Grada Vukovara 47, 32235 Bapska</w:t>
      </w:r>
      <w:r w:rsidRPr="00E00E34">
        <w:rPr>
          <w:rFonts w:cs="Arial"/>
          <w:szCs w:val="20"/>
          <w:lang w:eastAsia="hr-HR"/>
        </w:rPr>
        <w:t xml:space="preserve"> </w:t>
      </w:r>
    </w:p>
    <w:p w:rsidR="00E00E34" w:rsidRPr="00CB0716" w:rsidRDefault="00E00E34" w:rsidP="00373777">
      <w:pPr>
        <w:numPr>
          <w:ilvl w:val="0"/>
          <w:numId w:val="1"/>
        </w:numPr>
        <w:suppressAutoHyphens w:val="0"/>
        <w:spacing w:after="160" w:line="237" w:lineRule="auto"/>
        <w:ind w:left="360"/>
        <w:contextualSpacing/>
        <w:jc w:val="both"/>
        <w:rPr>
          <w:rFonts w:cs="Arial"/>
          <w:szCs w:val="20"/>
          <w:lang w:eastAsia="hr-HR"/>
        </w:rPr>
      </w:pPr>
      <w:r w:rsidRPr="00E00E34">
        <w:rPr>
          <w:rFonts w:cs="Arial"/>
          <w:szCs w:val="20"/>
          <w:lang w:eastAsia="hr-HR"/>
        </w:rPr>
        <w:t>Stjepan Kovač</w:t>
      </w:r>
      <w:r>
        <w:rPr>
          <w:rFonts w:cs="Arial"/>
          <w:szCs w:val="20"/>
          <w:lang w:eastAsia="hr-HR"/>
        </w:rPr>
        <w:t xml:space="preserve">, Hrvatskih branitelja </w:t>
      </w:r>
      <w:r w:rsidR="00B50F2B">
        <w:rPr>
          <w:rFonts w:cs="Arial"/>
          <w:szCs w:val="20"/>
          <w:lang w:eastAsia="hr-HR"/>
        </w:rPr>
        <w:t>19</w:t>
      </w:r>
      <w:r>
        <w:rPr>
          <w:rFonts w:cs="Arial"/>
          <w:szCs w:val="20"/>
          <w:lang w:eastAsia="hr-HR"/>
        </w:rPr>
        <w:t>, 32235</w:t>
      </w:r>
      <w:r w:rsidR="00B50F2B">
        <w:rPr>
          <w:rFonts w:cs="Arial"/>
          <w:szCs w:val="20"/>
          <w:lang w:eastAsia="hr-HR"/>
        </w:rPr>
        <w:t xml:space="preserve"> </w:t>
      </w:r>
      <w:r w:rsidRPr="00E00E34">
        <w:rPr>
          <w:rFonts w:cs="Arial"/>
          <w:szCs w:val="20"/>
          <w:lang w:eastAsia="hr-HR"/>
        </w:rPr>
        <w:t>Bapska</w:t>
      </w:r>
    </w:p>
    <w:p w:rsidR="00373777" w:rsidRPr="009A5792" w:rsidRDefault="00373777" w:rsidP="00373777">
      <w:pPr>
        <w:suppressAutoHyphens w:val="0"/>
        <w:spacing w:line="237" w:lineRule="auto"/>
        <w:ind w:left="360"/>
        <w:jc w:val="both"/>
        <w:rPr>
          <w:rFonts w:cs="Arial"/>
          <w:szCs w:val="20"/>
          <w:lang w:eastAsia="hr-HR"/>
        </w:rPr>
      </w:pPr>
    </w:p>
    <w:p w:rsidR="00373777" w:rsidRPr="009A5792" w:rsidRDefault="00373777" w:rsidP="00373777">
      <w:pPr>
        <w:tabs>
          <w:tab w:val="left" w:pos="164"/>
        </w:tabs>
        <w:suppressAutoHyphens w:val="0"/>
        <w:spacing w:line="236" w:lineRule="auto"/>
        <w:jc w:val="both"/>
        <w:rPr>
          <w:rFonts w:cs="Arial"/>
          <w:szCs w:val="20"/>
          <w:highlight w:val="yellow"/>
          <w:lang w:eastAsia="hr-HR"/>
        </w:rPr>
      </w:pPr>
    </w:p>
    <w:p w:rsidR="00373777" w:rsidRPr="009A5792" w:rsidRDefault="00373777" w:rsidP="00373777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  <w:r w:rsidRPr="009A5792">
        <w:rPr>
          <w:b/>
          <w:bCs/>
          <w:lang w:eastAsia="hr-HR"/>
        </w:rPr>
        <w:t>Prethodna p</w:t>
      </w:r>
      <w:r>
        <w:rPr>
          <w:b/>
          <w:bCs/>
          <w:lang w:eastAsia="hr-HR"/>
        </w:rPr>
        <w:t>r</w:t>
      </w:r>
      <w:r w:rsidRPr="009A5792">
        <w:rPr>
          <w:b/>
          <w:bCs/>
          <w:lang w:eastAsia="hr-HR"/>
        </w:rPr>
        <w:t xml:space="preserve">ovjera znanja i sposobnosti provest će </w:t>
      </w:r>
      <w:r w:rsidRPr="00CB0716">
        <w:rPr>
          <w:b/>
          <w:bCs/>
          <w:lang w:eastAsia="hr-HR"/>
        </w:rPr>
        <w:t xml:space="preserve">se </w:t>
      </w:r>
      <w:r w:rsidR="00EE6A1F">
        <w:rPr>
          <w:b/>
          <w:bCs/>
          <w:lang w:eastAsia="hr-HR"/>
        </w:rPr>
        <w:t>0</w:t>
      </w:r>
      <w:r w:rsidRPr="00D74F16">
        <w:rPr>
          <w:b/>
        </w:rPr>
        <w:t xml:space="preserve">2. </w:t>
      </w:r>
      <w:r w:rsidRPr="00CB0716">
        <w:rPr>
          <w:b/>
        </w:rPr>
        <w:t>s</w:t>
      </w:r>
      <w:r w:rsidR="00EE6A1F">
        <w:rPr>
          <w:b/>
        </w:rPr>
        <w:t>rp</w:t>
      </w:r>
      <w:r w:rsidRPr="00D74F16">
        <w:rPr>
          <w:b/>
        </w:rPr>
        <w:t>nja 2019. god. (</w:t>
      </w:r>
      <w:r w:rsidR="00EE6A1F">
        <w:rPr>
          <w:b/>
        </w:rPr>
        <w:t>utor</w:t>
      </w:r>
      <w:r w:rsidRPr="00CB0716">
        <w:rPr>
          <w:b/>
        </w:rPr>
        <w:t>ak</w:t>
      </w:r>
      <w:r w:rsidRPr="00D74F16">
        <w:rPr>
          <w:b/>
        </w:rPr>
        <w:t xml:space="preserve">) u </w:t>
      </w:r>
      <w:r w:rsidR="00EE6A1F">
        <w:rPr>
          <w:b/>
        </w:rPr>
        <w:t>9</w:t>
      </w:r>
      <w:r w:rsidRPr="00D74F16">
        <w:rPr>
          <w:b/>
        </w:rPr>
        <w:t>,00</w:t>
      </w:r>
      <w:r w:rsidRPr="00CB0716">
        <w:rPr>
          <w:b/>
          <w:bCs/>
          <w:lang w:eastAsia="hr-HR"/>
        </w:rPr>
        <w:t xml:space="preserve"> sati u Gradskoj vijećnici </w:t>
      </w:r>
      <w:r w:rsidRPr="00CB0716">
        <w:rPr>
          <w:rFonts w:cs="Arial"/>
          <w:b/>
          <w:szCs w:val="20"/>
          <w:lang w:eastAsia="hr-HR"/>
        </w:rPr>
        <w:t>na adresi Grada Ilo</w:t>
      </w:r>
      <w:r w:rsidRPr="009A5792">
        <w:rPr>
          <w:rFonts w:cs="Arial"/>
          <w:b/>
          <w:szCs w:val="20"/>
          <w:lang w:eastAsia="hr-HR"/>
        </w:rPr>
        <w:t>ka, Trg Nikole Iločkog 13, Ilok.</w:t>
      </w:r>
    </w:p>
    <w:p w:rsidR="00373777" w:rsidRDefault="00556585" w:rsidP="00373777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  <w:r>
        <w:rPr>
          <w:rFonts w:cs="Arial"/>
          <w:szCs w:val="20"/>
          <w:lang w:eastAsia="hr-HR"/>
        </w:rPr>
        <w:t>Izvori za provedbu testiranja nalaze se na web stranici  Grada.</w:t>
      </w:r>
    </w:p>
    <w:p w:rsidR="00556585" w:rsidRPr="009A5792" w:rsidRDefault="00556585" w:rsidP="00373777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  <w:r>
        <w:rPr>
          <w:rFonts w:cs="Arial"/>
          <w:szCs w:val="20"/>
          <w:lang w:eastAsia="hr-HR"/>
        </w:rPr>
        <w:t>Intervju se provodi samo s kandidatima koji su ostvarili najmanje 50% na provedenom pisanom testiranju.</w:t>
      </w:r>
    </w:p>
    <w:p w:rsidR="00EE6A1F" w:rsidRDefault="00EE6A1F" w:rsidP="00373777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</w:p>
    <w:p w:rsidR="00556585" w:rsidRPr="009A5792" w:rsidRDefault="00556585" w:rsidP="00556585">
      <w:pPr>
        <w:suppressAutoHyphens w:val="0"/>
        <w:jc w:val="both"/>
        <w:rPr>
          <w:lang w:eastAsia="hr-HR"/>
        </w:rPr>
      </w:pPr>
      <w:r w:rsidRPr="009A5792">
        <w:rPr>
          <w:lang w:eastAsia="hr-HR"/>
        </w:rPr>
        <w:lastRenderedPageBreak/>
        <w:t xml:space="preserve">Smatra se da je kandidat, koji nije pristupio prethodnoj provjeri znanja i sposobnosti, povukao prijavu na natječaj. </w:t>
      </w:r>
    </w:p>
    <w:p w:rsidR="00EE6A1F" w:rsidRDefault="00EE6A1F" w:rsidP="00373777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</w:p>
    <w:p w:rsidR="00EE6A1F" w:rsidRDefault="00373777" w:rsidP="00373777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  <w:r>
        <w:rPr>
          <w:rFonts w:cs="Arial"/>
          <w:szCs w:val="20"/>
          <w:lang w:eastAsia="hr-HR"/>
        </w:rPr>
        <w:t>Na</w:t>
      </w:r>
      <w:r w:rsidR="00EE6A1F" w:rsidRPr="00EE6A1F">
        <w:rPr>
          <w:lang w:eastAsia="hr-HR"/>
        </w:rPr>
        <w:t xml:space="preserve"> </w:t>
      </w:r>
      <w:r w:rsidR="00EE6A1F" w:rsidRPr="009A5792">
        <w:rPr>
          <w:lang w:eastAsia="hr-HR"/>
        </w:rPr>
        <w:t>prethodn</w:t>
      </w:r>
      <w:r w:rsidR="00EE6A1F">
        <w:rPr>
          <w:lang w:eastAsia="hr-HR"/>
        </w:rPr>
        <w:t>u</w:t>
      </w:r>
      <w:r w:rsidR="00EE6A1F" w:rsidRPr="009A5792">
        <w:rPr>
          <w:lang w:eastAsia="hr-HR"/>
        </w:rPr>
        <w:t xml:space="preserve"> provjer</w:t>
      </w:r>
      <w:r w:rsidR="00EE6A1F">
        <w:rPr>
          <w:lang w:eastAsia="hr-HR"/>
        </w:rPr>
        <w:t>u</w:t>
      </w:r>
      <w:r w:rsidR="00EE6A1F" w:rsidRPr="009A5792">
        <w:rPr>
          <w:lang w:eastAsia="hr-HR"/>
        </w:rPr>
        <w:t xml:space="preserve"> znanja i sposobnosti</w:t>
      </w:r>
      <w:r w:rsidR="00EE6A1F">
        <w:rPr>
          <w:lang w:eastAsia="hr-HR"/>
        </w:rPr>
        <w:t xml:space="preserve"> ponijeti osobnu iskaznicu i kemijsku olovku.</w:t>
      </w:r>
    </w:p>
    <w:p w:rsidR="00EE6A1F" w:rsidRDefault="00EE6A1F" w:rsidP="00373777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</w:p>
    <w:p w:rsidR="00373777" w:rsidRDefault="00373777" w:rsidP="00373777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</w:p>
    <w:p w:rsidR="00556585" w:rsidRPr="009A5792" w:rsidRDefault="00556585" w:rsidP="00373777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</w:p>
    <w:p w:rsidR="00373777" w:rsidRPr="009A5792" w:rsidRDefault="00373777" w:rsidP="00373777">
      <w:pPr>
        <w:suppressAutoHyphens w:val="0"/>
        <w:spacing w:line="236" w:lineRule="auto"/>
        <w:ind w:left="3540" w:firstLine="708"/>
        <w:jc w:val="both"/>
        <w:rPr>
          <w:rFonts w:cs="Arial"/>
          <w:szCs w:val="20"/>
          <w:lang w:eastAsia="hr-HR"/>
        </w:rPr>
      </w:pPr>
      <w:r w:rsidRPr="009A5792">
        <w:rPr>
          <w:lang w:eastAsia="hr-HR"/>
        </w:rPr>
        <w:t>Povjerenstvo za provedbu postupka oglasa</w:t>
      </w:r>
    </w:p>
    <w:p w:rsidR="00373777" w:rsidRPr="009A5792" w:rsidRDefault="00373777" w:rsidP="00373777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</w:p>
    <w:p w:rsidR="00373777" w:rsidRPr="009A5792" w:rsidRDefault="00373777" w:rsidP="00373777">
      <w:pPr>
        <w:suppressAutoHyphens w:val="0"/>
        <w:spacing w:line="236" w:lineRule="auto"/>
        <w:jc w:val="both"/>
        <w:rPr>
          <w:rFonts w:cs="Arial"/>
          <w:szCs w:val="20"/>
          <w:lang w:eastAsia="hr-HR"/>
        </w:rPr>
      </w:pPr>
    </w:p>
    <w:p w:rsidR="00CD758F" w:rsidRDefault="00CD758F"/>
    <w:sectPr w:rsidR="00CD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9209C"/>
    <w:multiLevelType w:val="hybridMultilevel"/>
    <w:tmpl w:val="0FFA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77"/>
    <w:rsid w:val="00000EE1"/>
    <w:rsid w:val="00373777"/>
    <w:rsid w:val="00556585"/>
    <w:rsid w:val="00B50F2B"/>
    <w:rsid w:val="00CD758F"/>
    <w:rsid w:val="00D361A3"/>
    <w:rsid w:val="00E00E34"/>
    <w:rsid w:val="00EE6A1F"/>
    <w:rsid w:val="00F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0320"/>
  <w15:chartTrackingRefBased/>
  <w15:docId w15:val="{BF80139B-E3C4-4A43-9979-A03F5092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373777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cp:lastPrinted>2019-06-28T10:42:00Z</cp:lastPrinted>
  <dcterms:created xsi:type="dcterms:W3CDTF">2019-06-28T09:36:00Z</dcterms:created>
  <dcterms:modified xsi:type="dcterms:W3CDTF">2019-06-28T10:50:00Z</dcterms:modified>
</cp:coreProperties>
</file>