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58" w:rsidRDefault="002D2B58" w:rsidP="002D2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7545F" wp14:editId="59CC92EE">
            <wp:simplePos x="0" y="0"/>
            <wp:positionH relativeFrom="column">
              <wp:posOffset>1159510</wp:posOffset>
            </wp:positionH>
            <wp:positionV relativeFrom="paragraph">
              <wp:posOffset>-478790</wp:posOffset>
            </wp:positionV>
            <wp:extent cx="381000" cy="469900"/>
            <wp:effectExtent l="0" t="0" r="0" b="6350"/>
            <wp:wrapNone/>
            <wp:docPr id="33" name="Slika 33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12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GRAD ILOK</w:t>
      </w:r>
    </w:p>
    <w:p w:rsidR="002D2B58" w:rsidRDefault="002D2B58" w:rsidP="002D2B5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GRADSKO VIJEĆE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 406-01/18-01/03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2196/02-02-19-8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Ilok, 23. svibanj 2019. godine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2D2B58" w:rsidRDefault="002D2B58" w:rsidP="002D2B58">
      <w:p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28. Statuta Grada Iloka ("Službeni vjesnik" Vukovarsko-srijemske županije br. 11/13 i 4/18), članka 11. stavka 1. Odluke Gradskog vijeća Grada Iloka o raspisivanju javnog natječaja za zakup građevinskog zemljišta u „Poslovnoj zoni Ilok 2” u Iloku KLASA: 406-01/18-01/03 URBROJ: 2196/02-02-19-3 od 10. siječnja 2019. godine i Prijedloga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Povjerenstva za procjenu pristiglih ponuda na Javni natječaj za zakup građevinskog zemljišta u „Poslovnoj zoni Ilok 2“ u Iloku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11. travnja 2019. godine, Gradsko vijeće Grada Iloka  na 3. sjednici održanoj 23. svibnja 2019. godine, donosi</w:t>
      </w:r>
    </w:p>
    <w:p w:rsidR="002D2B58" w:rsidRDefault="002D2B58" w:rsidP="002D2B58">
      <w:p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2B58" w:rsidRDefault="002D2B58" w:rsidP="002D2B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</w:t>
      </w:r>
    </w:p>
    <w:p w:rsidR="002D2B58" w:rsidRDefault="002D2B58" w:rsidP="002D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odabiru najbolje ponude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Javnom natječaju za zakup građevinskog zemljišta u „Poslovnoj zoni Ilok 2“ u Iloku</w:t>
      </w:r>
    </w:p>
    <w:p w:rsidR="002D2B58" w:rsidRDefault="002D2B58" w:rsidP="002D2B5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2D2B58" w:rsidRDefault="002D2B58" w:rsidP="002D2B5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Cs w:val="20"/>
          <w:lang w:eastAsia="hr-HR"/>
        </w:rPr>
        <w:t>Članak 1.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se, kao najbolja, povodom raspisanog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natječaja za zakup građevinskog zemljišta u „Poslovnoj zoni Ilok 2“ u Iloku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406-01/18-01/03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2196/02-02-19-4,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siječnja 2019.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službenim stranicama Grada Iloka, ponuda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563"/>
        <w:gridCol w:w="1790"/>
        <w:gridCol w:w="2191"/>
        <w:gridCol w:w="1869"/>
      </w:tblGrid>
      <w:tr w:rsidR="002D2B58" w:rsidTr="000B69D0">
        <w:trPr>
          <w:trHeight w:val="54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Podnositelj ponude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Dokumentacija </w:t>
            </w:r>
          </w:p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kompletna (DA/NE)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Katastarska čestica broj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Napomena  </w:t>
            </w:r>
          </w:p>
        </w:tc>
      </w:tr>
      <w:tr w:rsidR="002D2B58" w:rsidTr="000B69D0">
        <w:trPr>
          <w:trHeight w:val="80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Cs/>
                <w:sz w:val="20"/>
                <w:szCs w:val="20"/>
                <w:lang w:val="en-US" w:eastAsia="zh-CN"/>
              </w:rPr>
              <w:t>Barbarić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Cs/>
                <w:sz w:val="20"/>
                <w:szCs w:val="20"/>
                <w:lang w:val="en-US" w:eastAsia="zh-CN"/>
              </w:rPr>
              <w:t xml:space="preserve"> d.o.o.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val="en-US" w:eastAsia="zh-CN"/>
              </w:rPr>
              <w:t xml:space="preserve">Ivana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val="en-US" w:eastAsia="zh-CN"/>
              </w:rPr>
              <w:t>Gundulića</w:t>
            </w:r>
            <w:proofErr w:type="spellEnd"/>
            <w:r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val="en-US" w:eastAsia="zh-CN"/>
              </w:rPr>
              <w:t xml:space="preserve"> 46,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iCs/>
                <w:sz w:val="20"/>
                <w:szCs w:val="20"/>
                <w:lang w:val="en-US" w:eastAsia="zh-CN"/>
              </w:rPr>
              <w:t>Ilok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58" w:rsidRDefault="002D2B58" w:rsidP="000B69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2887/8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58" w:rsidRDefault="002D2B58" w:rsidP="000B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D2B58" w:rsidRDefault="002D2B58" w:rsidP="000B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:rsidR="002D2B58" w:rsidRDefault="002D2B58" w:rsidP="002D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B58" w:rsidRDefault="002D2B58" w:rsidP="002D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ove Odluke gradonačelnica Grada Iloka i odabrani podnositelj najbolje ponude sklopit će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zakupu s Gradom Ilokom u roku od 15 dana od donošenja Odluke o odabiru najbolje ponude, u protivnom će se smatrati da je podnositelj odustao od ponude. </w:t>
      </w:r>
    </w:p>
    <w:p w:rsidR="002D2B58" w:rsidRDefault="002D2B58" w:rsidP="002D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B58" w:rsidRDefault="002D2B58" w:rsidP="002D2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2D2B58" w:rsidRDefault="002D2B58" w:rsidP="002D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»Službenom vjesniku“ Vukovarsko-srijemske županije.</w:t>
      </w:r>
    </w:p>
    <w:p w:rsidR="002D2B58" w:rsidRDefault="002D2B58" w:rsidP="002D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2B58" w:rsidRDefault="002D2B58" w:rsidP="002D2B58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Predsjednica Gradskog vijeća Grada Iloka</w:t>
      </w:r>
    </w:p>
    <w:p w:rsidR="002D2B58" w:rsidRDefault="002D2B58" w:rsidP="002D2B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Marija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Dobošević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672" w:rsidRDefault="006D4672">
      <w:bookmarkStart w:id="0" w:name="_GoBack"/>
      <w:bookmarkEnd w:id="0"/>
    </w:p>
    <w:sectPr w:rsidR="006D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58"/>
    <w:rsid w:val="002D2B58"/>
    <w:rsid w:val="006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4E1C-E3A3-46DF-9940-F59061D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2019-06-03T06:25:00Z</dcterms:created>
  <dcterms:modified xsi:type="dcterms:W3CDTF">2019-06-03T06:26:00Z</dcterms:modified>
</cp:coreProperties>
</file>